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rFonts w:cs="Times New Roman" w:ascii="Times New Roman" w:hAnsi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СОБРАНИЕ ДЕПУТАТОВ СМОЛЕНСКОГО СЕЛЬСОВЕТА</w:t>
      </w:r>
    </w:p>
    <w:p>
      <w:pPr>
        <w:pStyle w:val="Normal"/>
        <w:jc w:val="center"/>
        <w:rPr>
          <w:rFonts w:cs="Times New Roman" w:ascii="Times New Roman" w:hAnsi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СМОЛЕНСКОГО РАЙОНА АЛТАЙСКОГО КРАЯ</w:t>
      </w:r>
    </w:p>
    <w:p>
      <w:pPr>
        <w:pStyle w:val="Normal"/>
        <w:jc w:val="center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jc w:val="center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  <w:t>РЕШЕНИЕ</w:t>
      </w:r>
    </w:p>
    <w:p>
      <w:pPr>
        <w:pStyle w:val="Normal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  <w:u w:val="single"/>
        </w:rPr>
        <w:t>08</w:t>
      </w:r>
      <w:r>
        <w:rPr>
          <w:rFonts w:cs="Times New Roman" w:ascii="Times New Roman" w:hAnsi="Times New Roman"/>
          <w:sz w:val="28"/>
          <w:u w:val="single"/>
        </w:rPr>
        <w:t>.02.201</w:t>
      </w:r>
      <w:r>
        <w:rPr>
          <w:rFonts w:cs="Times New Roman" w:ascii="Times New Roman" w:hAnsi="Times New Roman"/>
          <w:sz w:val="28"/>
          <w:u w:val="single"/>
        </w:rPr>
        <w:t>6</w:t>
      </w:r>
      <w:r>
        <w:rPr>
          <w:rFonts w:cs="Times New Roman" w:ascii="Times New Roman" w:hAnsi="Times New Roman"/>
          <w:sz w:val="28"/>
          <w:u w:val="single"/>
        </w:rPr>
        <w:t xml:space="preserve"> № </w:t>
      </w:r>
      <w:r>
        <w:rPr>
          <w:rFonts w:cs="Times New Roman" w:ascii="Times New Roman" w:hAnsi="Times New Roman"/>
          <w:sz w:val="28"/>
          <w:u w:val="single"/>
        </w:rPr>
        <w:t>2</w:t>
      </w:r>
      <w:r>
        <w:rPr>
          <w:rFonts w:cs="Times New Roman" w:ascii="Times New Roman" w:hAnsi="Times New Roman"/>
          <w:sz w:val="28"/>
          <w:u w:val="single"/>
        </w:rPr>
        <w:t xml:space="preserve"> </w:t>
      </w:r>
      <w:r>
        <w:rPr>
          <w:rFonts w:cs="Times New Roman" w:ascii="Times New Roman" w:hAnsi="Times New Roman"/>
          <w:sz w:val="28"/>
        </w:rPr>
        <w:t xml:space="preserve">                                                                              с.Смоленское</w:t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0"/>
        <w:gridCol w:w="4959"/>
      </w:tblGrid>
      <w:tr>
        <w:trPr>
          <w:cantSplit w:val="false"/>
        </w:trPr>
        <w:tc>
          <w:tcPr>
            <w:tcW w:w="505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 утверждении  плана работы депутатов Собрания депутатов Смоленского сельсовета на 201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495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200"/>
              <w:rPr>
                <w:rFonts w:cs="Times New Roman" w:ascii="Times New Roman" w:hAnsi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</w:tbl>
    <w:p>
      <w:pPr>
        <w:pStyle w:val="Normal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Заслушав информацию Вопиловского О.В.- главу Смоленского сельсовета  </w:t>
      </w:r>
      <w:r>
        <w:rPr>
          <w:rFonts w:cs="Times New Roman" w:ascii="Times New Roman" w:hAnsi="Times New Roman"/>
          <w:sz w:val="28"/>
          <w:szCs w:val="28"/>
        </w:rPr>
        <w:t>о плане работы Собрания депутатов в 201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г.,   графике приема граждан депутатами  Собрания депутатов Смоленского сельсовета на 201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год</w:t>
      </w:r>
      <w:r>
        <w:rPr>
          <w:rFonts w:cs="Times New Roman" w:ascii="Times New Roman" w:hAnsi="Times New Roman"/>
          <w:sz w:val="28"/>
        </w:rPr>
        <w:t>, на основании регламента Собрания депутатов Смоленского сельсовета, Собрание депутатов Смоленского сельсовета РЕШИЛО:</w:t>
      </w:r>
    </w:p>
    <w:p>
      <w:pPr>
        <w:pStyle w:val="Normal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  <w:t>1. Утвердить план работы Собрания депутатов Смоленского сельсовета на 201</w:t>
      </w:r>
      <w:r>
        <w:rPr>
          <w:rFonts w:cs="Times New Roman" w:ascii="Times New Roman" w:hAnsi="Times New Roman"/>
          <w:sz w:val="28"/>
        </w:rPr>
        <w:t>6</w:t>
      </w:r>
      <w:r>
        <w:rPr>
          <w:rFonts w:cs="Times New Roman" w:ascii="Times New Roman" w:hAnsi="Times New Roman"/>
          <w:sz w:val="28"/>
        </w:rPr>
        <w:t xml:space="preserve"> год.(приложение №1)</w:t>
      </w:r>
    </w:p>
    <w:p>
      <w:pPr>
        <w:pStyle w:val="Normal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2. Утвердить </w:t>
      </w:r>
      <w:r>
        <w:rPr>
          <w:rFonts w:cs="Times New Roman" w:ascii="Times New Roman" w:hAnsi="Times New Roman"/>
          <w:sz w:val="28"/>
          <w:szCs w:val="28"/>
        </w:rPr>
        <w:t>график приема граждан депутатами  Собрания депутатов Смоленского сельсовета на 201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год.</w:t>
      </w:r>
      <w:r>
        <w:rPr>
          <w:rFonts w:cs="Times New Roman" w:ascii="Times New Roman" w:hAnsi="Times New Roman"/>
          <w:sz w:val="28"/>
        </w:rPr>
        <w:t xml:space="preserve"> (приложение №2)</w:t>
      </w:r>
    </w:p>
    <w:p>
      <w:pPr>
        <w:pStyle w:val="Normal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  <w:t>3. Контроль за выполнением настоящего решения возложить на заместителя председателя Собрания депутатов Ларину О.И.</w:t>
      </w:r>
    </w:p>
    <w:p>
      <w:pPr>
        <w:pStyle w:val="Normal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сельсовета                                                                         О.В.Вопиловский</w:t>
      </w:r>
    </w:p>
    <w:p>
      <w:pPr>
        <w:pStyle w:val="Normal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701" w:right="850" w:header="708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Bookman Old Style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jc w:val="center"/>
      <w:rPr>
        <w:rFonts w:ascii="Bookman Old Style" w:hAnsi="Bookman Old Style"/>
        <w:b/>
        <w:sz w:val="32"/>
        <w:szCs w:val="32"/>
      </w:rPr>
    </w:pPr>
    <w:r>
      <w:rPr>
        <w:rFonts w:ascii="Bookman Old Style" w:hAnsi="Bookman Old Style"/>
        <w:b/>
        <w:sz w:val="32"/>
        <w:szCs w:val="32"/>
      </w:rPr>
    </w:r>
  </w:p>
</w:hdr>
</file>

<file path=word/settings.xml><?xml version="1.0" encoding="utf-8"?>
<w:settings xmlns:w="http://schemas.openxmlformats.org/wordprocessingml/2006/main">
  <w:zoom w:percent="108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9179b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Верхний колонтитул Знак"/>
    <w:uiPriority w:val="99"/>
    <w:semiHidden/>
    <w:link w:val="a4"/>
    <w:rsid w:val="00931250"/>
    <w:basedOn w:val="DefaultParagraphFont"/>
    <w:rPr/>
  </w:style>
  <w:style w:type="character" w:styleId="Style15" w:customStyle="1">
    <w:name w:val="Нижний колонтитул Знак"/>
    <w:uiPriority w:val="99"/>
    <w:semiHidden/>
    <w:link w:val="a6"/>
    <w:rsid w:val="00931250"/>
    <w:basedOn w:val="DefaultParagraphFont"/>
    <w:rPr/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Mangal"/>
    </w:rPr>
  </w:style>
  <w:style w:type="paragraph" w:styleId="ConsTitle" w:customStyle="1">
    <w:name w:val="ConsTitle"/>
    <w:rsid w:val="00d6448e"/>
    <w:pPr>
      <w:widowControl w:val="false"/>
      <w:suppressAutoHyphens w:val="true"/>
      <w:bidi w:val="0"/>
      <w:spacing w:lineRule="auto" w:line="240" w:before="0" w:after="0"/>
      <w:ind w:left="0" w:right="19772" w:hanging="0"/>
      <w:jc w:val="left"/>
    </w:pPr>
    <w:rPr>
      <w:rFonts w:ascii="Arial" w:hAnsi="Arial" w:eastAsia="Times New Roman" w:cs="Arial"/>
      <w:b/>
      <w:bCs/>
      <w:color w:val="00000A"/>
      <w:sz w:val="16"/>
      <w:szCs w:val="16"/>
      <w:lang w:val="ru-RU" w:eastAsia="en-US" w:bidi="ar-SA"/>
    </w:rPr>
  </w:style>
  <w:style w:type="paragraph" w:styleId="Style21">
    <w:name w:val="Верхний колонтитул"/>
    <w:uiPriority w:val="99"/>
    <w:semiHidden/>
    <w:unhideWhenUsed/>
    <w:link w:val="a5"/>
    <w:rsid w:val="00931250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Нижний колонтитул"/>
    <w:uiPriority w:val="99"/>
    <w:semiHidden/>
    <w:unhideWhenUsed/>
    <w:link w:val="a7"/>
    <w:rsid w:val="00931250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85869"/>
    <w:pPr>
      <w:spacing w:line="240" w:lineRule="auto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2012-02-15T15:29:00Z</dcterms:created>
  <dc:creator>Admin</dc:creator>
  <dc:language>ru-RU</dc:language>
  <cp:lastModifiedBy>user</cp:lastModifiedBy>
  <cp:lastPrinted>2016-02-08T09:38:06Z</cp:lastPrinted>
  <dcterms:modified xsi:type="dcterms:W3CDTF">2014-10-03T08:26:00Z</dcterms:modified>
  <cp:revision>20</cp:revision>
</cp:coreProperties>
</file>